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C6DE" w14:textId="77777777" w:rsidR="00EF2B90" w:rsidRPr="00EF2B90" w:rsidRDefault="00EF2B90" w:rsidP="00EF2B90">
      <w:pPr>
        <w:spacing w:line="0" w:lineRule="auto"/>
        <w:jc w:val="center"/>
        <w:textAlignment w:val="baseline"/>
        <w:rPr>
          <w:rFonts w:ascii="Montserrat" w:eastAsia="Times New Roman" w:hAnsi="Montserrat" w:cs="Times New Roman"/>
          <w:color w:val="666666"/>
          <w:sz w:val="21"/>
          <w:szCs w:val="21"/>
        </w:rPr>
      </w:pPr>
      <w:r w:rsidRPr="00EF2B90">
        <w:rPr>
          <w:rFonts w:ascii="Montserrat" w:eastAsia="Times New Roman" w:hAnsi="Montserrat" w:cs="Times New Roman"/>
          <w:noProof/>
          <w:color w:val="666666"/>
          <w:sz w:val="21"/>
          <w:szCs w:val="21"/>
          <w:bdr w:val="none" w:sz="0" w:space="0" w:color="auto" w:frame="1"/>
        </w:rPr>
        <w:drawing>
          <wp:inline distT="0" distB="0" distL="0" distR="0" wp14:anchorId="6091D609" wp14:editId="55CD00D8">
            <wp:extent cx="1933575" cy="2857500"/>
            <wp:effectExtent l="0" t="0" r="9525" b="0"/>
            <wp:docPr id="5" name="Picture 5" descr="Ashleigh-Briody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hleigh-Briody-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411F6" w14:textId="77777777" w:rsidR="00EF2B90" w:rsidRPr="00EF2B90" w:rsidRDefault="00EF2B90" w:rsidP="00EF2B90">
      <w:pPr>
        <w:spacing w:after="0" w:line="240" w:lineRule="atLeast"/>
        <w:jc w:val="center"/>
        <w:textAlignment w:val="baseline"/>
        <w:outlineLvl w:val="1"/>
        <w:rPr>
          <w:rFonts w:ascii="Montserrat" w:eastAsia="Times New Roman" w:hAnsi="Montserrat" w:cs="Times New Roman"/>
          <w:b/>
          <w:bCs/>
          <w:color w:val="105279"/>
          <w:sz w:val="30"/>
          <w:szCs w:val="30"/>
        </w:rPr>
      </w:pPr>
      <w:r w:rsidRPr="00EF2B90">
        <w:rPr>
          <w:rFonts w:ascii="Montserrat" w:eastAsia="Times New Roman" w:hAnsi="Montserrat" w:cs="Times New Roman"/>
          <w:b/>
          <w:bCs/>
          <w:color w:val="105279"/>
          <w:sz w:val="30"/>
          <w:szCs w:val="30"/>
        </w:rPr>
        <w:t>Ashleigh Briody, DDS</w:t>
      </w:r>
    </w:p>
    <w:p w14:paraId="676664E5" w14:textId="77777777" w:rsidR="00EF2B90" w:rsidRDefault="00EF2B90" w:rsidP="00EF2B90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1"/>
          <w:szCs w:val="21"/>
        </w:rPr>
      </w:pPr>
    </w:p>
    <w:p w14:paraId="6318160B" w14:textId="77777777" w:rsidR="00EF2B90" w:rsidRDefault="00EF2B90" w:rsidP="00EF2B90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1"/>
          <w:szCs w:val="21"/>
        </w:rPr>
      </w:pPr>
    </w:p>
    <w:p w14:paraId="0531BFA5" w14:textId="417030AE" w:rsidR="00EF2B90" w:rsidRPr="00EF2B90" w:rsidRDefault="00EF2B90" w:rsidP="00EF2B90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1"/>
          <w:szCs w:val="21"/>
        </w:rPr>
      </w:pPr>
      <w:r w:rsidRPr="00EF2B90">
        <w:rPr>
          <w:rFonts w:ascii="Montserrat" w:eastAsia="Times New Roman" w:hAnsi="Montserrat" w:cs="Times New Roman"/>
          <w:color w:val="000000"/>
          <w:sz w:val="21"/>
          <w:szCs w:val="21"/>
        </w:rPr>
        <w:t>Dr. Ashleigh Briody received her DDS from Louisiana State University, and trained in oral and maxillofacial pathology at The Ohio State University College of Dentistry. She is a Fellow in the American Academy of Oral and Maxillofacial Pathology. In addition to clinical and microscopic diagnosis, Dr. Briody also offers biopsy services.</w:t>
      </w:r>
      <w:r>
        <w:rPr>
          <w:rFonts w:ascii="Montserrat" w:eastAsia="Times New Roman" w:hAnsi="Montserrat" w:cs="Times New Roman"/>
          <w:color w:val="000000"/>
          <w:sz w:val="21"/>
          <w:szCs w:val="21"/>
        </w:rPr>
        <w:t xml:space="preserve">  Dr. Briody is </w:t>
      </w:r>
      <w:r w:rsidR="006F65C0">
        <w:rPr>
          <w:rFonts w:ascii="Montserrat" w:eastAsia="Times New Roman" w:hAnsi="Montserrat" w:cs="Times New Roman"/>
          <w:color w:val="000000"/>
          <w:sz w:val="21"/>
          <w:szCs w:val="21"/>
        </w:rPr>
        <w:t xml:space="preserve">a </w:t>
      </w:r>
      <w:r>
        <w:rPr>
          <w:rFonts w:ascii="Montserrat" w:eastAsia="Times New Roman" w:hAnsi="Montserrat" w:cs="Times New Roman"/>
          <w:color w:val="000000"/>
          <w:sz w:val="21"/>
          <w:szCs w:val="21"/>
        </w:rPr>
        <w:t>member of the team at Oral Pathology at Central Ohio Skin &amp; Cancer.</w:t>
      </w:r>
    </w:p>
    <w:p w14:paraId="1887FF81" w14:textId="77777777" w:rsidR="0080146F" w:rsidRDefault="0080146F" w:rsidP="00EF2B90">
      <w:pPr>
        <w:pStyle w:val="NoSpacing"/>
      </w:pPr>
    </w:p>
    <w:sectPr w:rsidR="0080146F" w:rsidSect="0065133B">
      <w:pgSz w:w="12240" w:h="15840"/>
      <w:pgMar w:top="3888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90"/>
    <w:rsid w:val="0065133B"/>
    <w:rsid w:val="006F65C0"/>
    <w:rsid w:val="0080146F"/>
    <w:rsid w:val="00A84B8C"/>
    <w:rsid w:val="00EF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AB1CD"/>
  <w15:chartTrackingRefBased/>
  <w15:docId w15:val="{5F8708CC-87A0-4187-A52B-BF0E8256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2B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297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7834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72498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User16</cp:lastModifiedBy>
  <cp:revision>2</cp:revision>
  <dcterms:created xsi:type="dcterms:W3CDTF">2021-10-28T17:13:00Z</dcterms:created>
  <dcterms:modified xsi:type="dcterms:W3CDTF">2021-10-28T17:16:00Z</dcterms:modified>
</cp:coreProperties>
</file>